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5A8EF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方正黑体_GBK" w:cs="Times New Roman"/>
          <w:b/>
          <w:bCs/>
          <w:caps w:val="0"/>
          <w:color w:val="auto"/>
          <w:sz w:val="36"/>
          <w:szCs w:val="36"/>
          <w:highlight w:val="none"/>
          <w:vertAlign w:val="baseline"/>
        </w:rPr>
      </w:pPr>
      <w:r>
        <w:rPr>
          <w:rFonts w:hint="default" w:ascii="Times New Roman" w:hAnsi="Times New Roman" w:eastAsia="方正黑体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3</w:t>
      </w:r>
    </w:p>
    <w:p w14:paraId="49711C79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outlineLvl w:val="9"/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0"/>
          <w:sz w:val="44"/>
          <w:szCs w:val="44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/>
          <w:bCs/>
          <w:caps w:val="0"/>
          <w:color w:val="auto"/>
          <w:kern w:val="0"/>
          <w:sz w:val="44"/>
          <w:szCs w:val="44"/>
          <w:highlight w:val="none"/>
          <w:vertAlign w:val="baseline"/>
          <w:lang w:val="en-US" w:eastAsia="zh-CN" w:bidi="ar"/>
        </w:rPr>
        <w:t>个人承诺书</w:t>
      </w:r>
    </w:p>
    <w:p w14:paraId="23A5BBF5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left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</w:p>
    <w:p w14:paraId="5CDF9F27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39" w:firstLineChars="199"/>
        <w:jc w:val="both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本人已仔细阅读《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000000"/>
          <w:kern w:val="0"/>
          <w:sz w:val="32"/>
          <w:szCs w:val="32"/>
          <w:highlight w:val="none"/>
          <w:vertAlign w:val="baseline"/>
          <w:lang w:val="en-US" w:eastAsia="zh-CN" w:bidi="ar"/>
        </w:rPr>
        <w:t>巴中人才科技发展集团有限公司社会化招聘工作人员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公告》（以下简称“公告”）及相关材料，清楚并理解其内容。</w:t>
      </w:r>
    </w:p>
    <w:p w14:paraId="0BE832FF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在此我郑重承诺：</w:t>
      </w:r>
    </w:p>
    <w:p w14:paraId="6855001F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一、本人提供的报名表、身份证以及其他相关证明材料、个人信息全部真实准确完整；</w:t>
      </w:r>
    </w:p>
    <w:p w14:paraId="325ABDBB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二、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本人无公告中列明的不得报名情形；</w:t>
      </w:r>
    </w:p>
    <w:p w14:paraId="62F55645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　　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三、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  <w:t>本人未签订竞业限制协议，或若签订竞业限制协议，由本人自行承担违约责任；</w:t>
      </w:r>
    </w:p>
    <w:p w14:paraId="09189EC6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四、本人若被确定为考察对象初步人选，自愿接受体检；</w:t>
      </w:r>
    </w:p>
    <w:p w14:paraId="18C5AD76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五、本人若被确定为考察人选，自愿接受考察；</w:t>
      </w:r>
    </w:p>
    <w:p w14:paraId="07316DDD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643" w:firstLineChars="200"/>
        <w:jc w:val="left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六、对违反以上承诺所造成的后果，本人自愿承担所有责任。</w:t>
      </w:r>
    </w:p>
    <w:p w14:paraId="3E2658F8">
      <w:pPr>
        <w:pStyle w:val="3"/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240" w:lineRule="auto"/>
        <w:ind w:left="0" w:right="0" w:firstLine="680"/>
        <w:jc w:val="both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sz w:val="32"/>
          <w:szCs w:val="32"/>
          <w:highlight w:val="none"/>
          <w:vertAlign w:val="baseline"/>
        </w:rPr>
      </w:pPr>
    </w:p>
    <w:p w14:paraId="1618E7B7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left"/>
        <w:outlineLvl w:val="9"/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>承诺人签字：</w:t>
      </w:r>
    </w:p>
    <w:p w14:paraId="3B1C1487">
      <w:pPr>
        <w:keepNext w:val="0"/>
        <w:keepLines w:val="0"/>
        <w:pageBreakBefore w:val="0"/>
        <w:widowControl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240" w:beforeLines="100" w:beforeAutospacing="0" w:after="0" w:afterAutospacing="0" w:line="580" w:lineRule="exact"/>
        <w:ind w:left="0" w:right="0" w:firstLine="0"/>
        <w:jc w:val="left"/>
        <w:outlineLvl w:val="9"/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aps w:val="0"/>
          <w:color w:val="auto"/>
          <w:kern w:val="0"/>
          <w:sz w:val="32"/>
          <w:szCs w:val="32"/>
          <w:highlight w:val="none"/>
          <w:vertAlign w:val="baseline"/>
          <w:lang w:val="en-US" w:eastAsia="zh-CN" w:bidi="ar"/>
        </w:rPr>
        <w:t xml:space="preserve">                               年  月   日</w:t>
      </w:r>
    </w:p>
    <w:p w14:paraId="22C8A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 w:bidi="ar-SA"/>
        </w:rPr>
      </w:pPr>
    </w:p>
    <w:p w14:paraId="0787FE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D15F3"/>
    <w:rsid w:val="13F61C6C"/>
    <w:rsid w:val="1EF15FF7"/>
    <w:rsid w:val="23E12B5C"/>
    <w:rsid w:val="2E1F279A"/>
    <w:rsid w:val="371D15F3"/>
    <w:rsid w:val="3A650D35"/>
    <w:rsid w:val="7EB4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2024-12-30T11:56:00Z</dcterms:created>
  <dc:creator>迁℃</dc:creator>
  <cp:lastModifiedBy>迁℃</cp:lastModifiedBy>
  <dcterms:modified xsi:type="dcterms:W3CDTF">2024-12-30T11:56:17Z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3820D62698A04CFEB6BD6C841628B0CD_11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