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B4AED">
      <w:pPr>
        <w:ind w:left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巴中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川陕革命老区振兴发展基金管理</w:t>
      </w:r>
      <w:r>
        <w:rPr>
          <w:rFonts w:hint="eastAsia" w:ascii="方正小标宋简体" w:eastAsia="方正小标宋简体"/>
          <w:sz w:val="44"/>
          <w:szCs w:val="44"/>
        </w:rPr>
        <w:t>有限公司拟聘用人员名单</w:t>
      </w:r>
    </w:p>
    <w:tbl>
      <w:tblPr>
        <w:tblStyle w:val="2"/>
        <w:tblW w:w="13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3122"/>
        <w:gridCol w:w="1933"/>
        <w:gridCol w:w="2134"/>
        <w:gridCol w:w="1839"/>
      </w:tblGrid>
      <w:tr w14:paraId="5CC8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860" w:type="dxa"/>
            <w:vAlign w:val="center"/>
          </w:tcPr>
          <w:p w14:paraId="27FCD7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  <w:sz w:val="22"/>
                <w:szCs w:val="22"/>
              </w:rPr>
            </w:pPr>
            <w:r>
              <w:rPr>
                <w:rFonts w:hint="eastAsia" w:ascii="方正黑体简体" w:eastAsia="方正黑体简体" w:cs="Times New Roman"/>
                <w:sz w:val="22"/>
                <w:szCs w:val="22"/>
              </w:rPr>
              <w:t>用人单位</w:t>
            </w:r>
          </w:p>
        </w:tc>
        <w:tc>
          <w:tcPr>
            <w:tcW w:w="3122" w:type="dxa"/>
            <w:vAlign w:val="center"/>
          </w:tcPr>
          <w:p w14:paraId="3AEF7F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  <w:sz w:val="22"/>
                <w:szCs w:val="22"/>
              </w:rPr>
            </w:pPr>
            <w:r>
              <w:rPr>
                <w:rFonts w:hint="eastAsia" w:ascii="方正黑体简体" w:eastAsia="方正黑体简体" w:cs="Times New Roman"/>
                <w:sz w:val="22"/>
                <w:szCs w:val="22"/>
              </w:rPr>
              <w:t>岗位名称</w:t>
            </w:r>
          </w:p>
        </w:tc>
        <w:tc>
          <w:tcPr>
            <w:tcW w:w="1933" w:type="dxa"/>
            <w:vAlign w:val="center"/>
          </w:tcPr>
          <w:p w14:paraId="552ABB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  <w:sz w:val="22"/>
                <w:szCs w:val="22"/>
              </w:rPr>
            </w:pPr>
            <w:r>
              <w:rPr>
                <w:rFonts w:hint="eastAsia" w:ascii="方正黑体简体" w:eastAsia="方正黑体简体" w:cs="Times New Roman"/>
                <w:sz w:val="22"/>
                <w:szCs w:val="22"/>
              </w:rPr>
              <w:t>招聘人数</w:t>
            </w:r>
          </w:p>
        </w:tc>
        <w:tc>
          <w:tcPr>
            <w:tcW w:w="2134" w:type="dxa"/>
            <w:vAlign w:val="center"/>
          </w:tcPr>
          <w:p w14:paraId="0D3B15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  <w:sz w:val="22"/>
                <w:szCs w:val="22"/>
              </w:rPr>
            </w:pPr>
            <w:r>
              <w:rPr>
                <w:rFonts w:hint="eastAsia" w:ascii="方正黑体简体" w:eastAsia="方正黑体简体" w:cs="Times New Roman"/>
                <w:sz w:val="22"/>
                <w:szCs w:val="22"/>
              </w:rPr>
              <w:t>姓  名</w:t>
            </w:r>
          </w:p>
        </w:tc>
        <w:tc>
          <w:tcPr>
            <w:tcW w:w="1839" w:type="dxa"/>
            <w:vAlign w:val="center"/>
          </w:tcPr>
          <w:p w14:paraId="5632AC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ascii="方正黑体简体" w:eastAsia="方正黑体简体" w:cs="Times New Roman"/>
                <w:sz w:val="22"/>
                <w:szCs w:val="22"/>
              </w:rPr>
            </w:pPr>
            <w:r>
              <w:rPr>
                <w:rFonts w:ascii="方正黑体简体" w:eastAsia="方正黑体简体" w:cs="Times New Roman"/>
                <w:sz w:val="22"/>
                <w:szCs w:val="22"/>
              </w:rPr>
              <w:t>备注</w:t>
            </w:r>
          </w:p>
        </w:tc>
      </w:tr>
      <w:tr w14:paraId="7AB0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60" w:type="dxa"/>
            <w:vMerge w:val="restart"/>
            <w:vAlign w:val="center"/>
          </w:tcPr>
          <w:p w14:paraId="23BEF6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简体" w:cs="Times New Roman"/>
                <w:sz w:val="22"/>
                <w:szCs w:val="22"/>
                <w:lang w:val="en-US" w:eastAsia="zh-CN"/>
              </w:rPr>
              <w:t>巴中川陕革命老区振兴发展基金管理有限公司</w:t>
            </w:r>
          </w:p>
        </w:tc>
        <w:tc>
          <w:tcPr>
            <w:tcW w:w="3122" w:type="dxa"/>
            <w:vAlign w:val="center"/>
          </w:tcPr>
          <w:p w14:paraId="319E4C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>投资经理（非中层管理人员）</w:t>
            </w:r>
          </w:p>
        </w:tc>
        <w:tc>
          <w:tcPr>
            <w:tcW w:w="1933" w:type="dxa"/>
            <w:vAlign w:val="center"/>
          </w:tcPr>
          <w:p w14:paraId="49613E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1</w:t>
            </w:r>
          </w:p>
        </w:tc>
        <w:tc>
          <w:tcPr>
            <w:tcW w:w="2134" w:type="dxa"/>
            <w:vAlign w:val="center"/>
          </w:tcPr>
          <w:p w14:paraId="3F2207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>刘红军</w:t>
            </w:r>
          </w:p>
        </w:tc>
        <w:tc>
          <w:tcPr>
            <w:tcW w:w="1839" w:type="dxa"/>
            <w:vAlign w:val="center"/>
          </w:tcPr>
          <w:p w14:paraId="0A9DD1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 w14:paraId="1277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60" w:type="dxa"/>
            <w:vMerge w:val="continue"/>
          </w:tcPr>
          <w:p w14:paraId="507328D5">
            <w:pPr>
              <w:rPr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6984F4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default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>财务人员（审计经理）</w:t>
            </w:r>
          </w:p>
        </w:tc>
        <w:tc>
          <w:tcPr>
            <w:tcW w:w="1933" w:type="dxa"/>
            <w:vAlign w:val="center"/>
          </w:tcPr>
          <w:p w14:paraId="32C5DC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1</w:t>
            </w:r>
          </w:p>
        </w:tc>
        <w:tc>
          <w:tcPr>
            <w:tcW w:w="2134" w:type="dxa"/>
            <w:vAlign w:val="center"/>
          </w:tcPr>
          <w:p w14:paraId="357765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default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>李媛媛</w:t>
            </w:r>
          </w:p>
        </w:tc>
        <w:tc>
          <w:tcPr>
            <w:tcW w:w="1839" w:type="dxa"/>
            <w:vAlign w:val="center"/>
          </w:tcPr>
          <w:p w14:paraId="06DFD8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</w:tbl>
    <w:p w14:paraId="73E1B433">
      <w:pPr>
        <w:ind w:firstLine="640" w:firstLineChars="200"/>
        <w:rPr>
          <w:rFonts w:eastAsia="方正仿宋_GBK"/>
          <w:sz w:val="32"/>
          <w:szCs w:val="32"/>
        </w:rPr>
      </w:pPr>
    </w:p>
    <w:p w14:paraId="1E1EC027"/>
    <w:p w14:paraId="734E3BE5">
      <w:bookmarkStart w:id="0" w:name="_GoBack"/>
      <w:bookmarkEnd w:id="0"/>
    </w:p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C3E98"/>
    <w:rsid w:val="4A0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2025-06-26T07:18:00Z</dcterms:created>
  <dc:creator>王静</dc:creator>
  <cp:lastModifiedBy>王静</cp:lastModifiedBy>
  <dcterms:modified xsi:type="dcterms:W3CDTF">2025-06-26T07:24:49Z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B275F075A54C4C158FB5D0067D9A9D25_11</vt:lpwstr>
  </property>
  <property fmtid="{D5CDD505-2E9C-101B-9397-08002B2CF9AE}" pid="4" name="KSOTemplateDocerSaveRecord">
    <vt:lpwstr>eyJoZGlkIjoiNjAxM2VkYmMwMjQwNjM5OTlkN2ZjNzE3NjQzYmQwYzgiLCJ1c2VySWQiOiIzNjg2NjAzODIifQ==</vt:lpwstr>
  </property>
</Properties>
</file>